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AC58E" w14:textId="01F05103" w:rsidR="009568BE" w:rsidRPr="009568BE" w:rsidRDefault="009568BE" w:rsidP="00BF1401">
      <w:pPr>
        <w:rPr>
          <w:b/>
          <w:bCs/>
        </w:rPr>
      </w:pPr>
      <w:r>
        <w:rPr>
          <w:b/>
          <w:bCs/>
        </w:rPr>
        <w:t>OWNER ACKNOWLEDGEMENT</w:t>
      </w:r>
      <w:r w:rsidR="00455200">
        <w:rPr>
          <w:b/>
          <w:bCs/>
        </w:rPr>
        <w:t>S</w:t>
      </w:r>
    </w:p>
    <w:p w14:paraId="34990000" w14:textId="1D4A7A04" w:rsidR="00BF1401" w:rsidRDefault="00BF1401" w:rsidP="00BF1401">
      <w:r>
        <w:t xml:space="preserve">• That no work on this request shall commence until I have received approval of the GPN </w:t>
      </w:r>
      <w:r w:rsidR="003E0253">
        <w:t>Design Advisory Board</w:t>
      </w:r>
      <w:r>
        <w:t xml:space="preserve"> (DAB)</w:t>
      </w:r>
      <w:r w:rsidR="00797E5E">
        <w:t>.</w:t>
      </w:r>
      <w:r>
        <w:t xml:space="preserve">                                                                                                                                                          • Work must be completed 180 days from the approval date; if not, then I must reapply for approval.      • That any construction or alteration to the subject property prior to approval of the DAB is strictly prohibited. If I have commenced or completed any construction or alteration to the subject property and any part of this application is disapproved, I may be required to return the subject property to its original condition at MY OWN EXPENSE. If I refuse to do so and the </w:t>
      </w:r>
      <w:r w:rsidR="00797E5E">
        <w:t>GPN incurs</w:t>
      </w:r>
      <w:r>
        <w:t xml:space="preserve"> any legal fees related to my construction and/or application, I will reimburse the GPN for all such legal expenses incurred.                    • That any approval is contingent upon construction or alterations being completed expeditiously, in a neat and orderly manner, and in a manner that will minimize interference and inconvenience to other </w:t>
      </w:r>
      <w:proofErr w:type="gramStart"/>
      <w:r w:rsidR="00F1719E">
        <w:t xml:space="preserve">residents.  </w:t>
      </w:r>
      <w:r>
        <w:t xml:space="preserve"> </w:t>
      </w:r>
      <w:proofErr w:type="gramEnd"/>
      <w:r>
        <w:t xml:space="preserve">                                                                                                                                                       </w:t>
      </w:r>
      <w:r w:rsidR="00F1719E">
        <w:t xml:space="preserve"> </w:t>
      </w:r>
      <w:r>
        <w:t xml:space="preserve">      </w:t>
      </w:r>
      <w:r w:rsidR="00797E5E">
        <w:t xml:space="preserve">  </w:t>
      </w:r>
      <w:r>
        <w:t xml:space="preserve">    . • That I assume all liability and will be responsible for </w:t>
      </w:r>
      <w:proofErr w:type="gramStart"/>
      <w:r>
        <w:t>any and all</w:t>
      </w:r>
      <w:proofErr w:type="gramEnd"/>
      <w:r>
        <w:t xml:space="preserve"> damages to other lots, common areas, easements, utilities, and/or streets, which may result from performance of this work; including the conduct of all persons, agents, contractors, subcontractors and employees who are connected with the work.</w:t>
      </w:r>
      <w:r w:rsidR="0059061A">
        <w:t xml:space="preserve">                                                                                                                                                                               </w:t>
      </w:r>
      <w:r>
        <w:t xml:space="preserve"> • That there are architectural requirements covered by the Covenants as established by Rainbow Springs and GPN Governing Documents. </w:t>
      </w:r>
      <w:r w:rsidR="0059061A">
        <w:t xml:space="preserve">                                                                                                                                </w:t>
      </w:r>
      <w:r>
        <w:t>• All proposed improvements to the property must comply with city, county, state and local codes. I understand that applications for all required building permits are my responsibility. Nothing herein shall be construed as a waiver of modification of any codes. My signature indicates that these standards are met to the best of my knowledge.</w:t>
      </w:r>
      <w:r w:rsidR="0059061A">
        <w:t xml:space="preserve">                                                                                                                                     </w:t>
      </w:r>
      <w:r>
        <w:t>• That any variation from the original application must be resubmitted for approval.</w:t>
      </w:r>
      <w:r w:rsidR="0059061A">
        <w:t xml:space="preserve">                                    </w:t>
      </w:r>
      <w:r>
        <w:t xml:space="preserve"> • That if approved, said alteration must be maintained per the Declaration of Covenants, Conditions and Restrictions of the RSPOA</w:t>
      </w:r>
      <w:r w:rsidR="0059061A">
        <w:t xml:space="preserve"> and GPN.                                                                                                                            </w:t>
      </w:r>
      <w:r>
        <w:t xml:space="preserve"> • This alteration will not detrimentally affect the proper drainage of any common areas or surrounding lots. I will be responsible at my expense </w:t>
      </w:r>
      <w:proofErr w:type="gramStart"/>
      <w:r>
        <w:t>to correct</w:t>
      </w:r>
      <w:proofErr w:type="gramEnd"/>
      <w:r>
        <w:t xml:space="preserve"> any drainage problems to such areas that may occur </w:t>
      </w:r>
      <w:proofErr w:type="gramStart"/>
      <w:r>
        <w:t>as a result of</w:t>
      </w:r>
      <w:proofErr w:type="gramEnd"/>
      <w:r>
        <w:t xml:space="preserve"> this work or alteration.</w:t>
      </w:r>
      <w:r w:rsidR="0059061A">
        <w:t xml:space="preserve">                                                                                                                         </w:t>
      </w:r>
      <w:r>
        <w:t xml:space="preserve"> • The Owner/Applicant acknowledges and agrees that the Committee and Association assume no liability resulting from the approval or disapproval of any plans submitted. The Committee and the Association assume no liability and make no representations regarding the adequacy or quality of any submitted plans or whether such plans comply with any or all governing authority requirements. The Committee's review, comments, and/or approvals do not relieve the Owner /Applicant of their responsibility and obligation to comply with the Declaration of Covenants, Conditions and Restrictions GPN </w:t>
      </w:r>
      <w:r w:rsidR="00D573AF">
        <w:t>DAB Criteria</w:t>
      </w:r>
      <w:r>
        <w:t xml:space="preserve"> Clarification and Guidelines and other Governing Documents of the Association as applicable. The Owner/Applicant agrees to grant the Association access to property at any reasonable hour to inspect for compliance issues. I certify that the above information is an accurate representation of the proposed improvements and that the work will conform to applicable codes, covenants and standards. I also certify that the improvements will be completed in accordance with the approved application. I understand that construction is not to begin until approval has been received from the Design Advisory Board (DAB) has permission to enter the property to make inspections, as they deem necessary.</w:t>
      </w:r>
    </w:p>
    <w:p w14:paraId="316D36A2" w14:textId="77777777" w:rsidR="003E0253" w:rsidRDefault="003E0253" w:rsidP="00BF1401"/>
    <w:p w14:paraId="1C4233B9" w14:textId="77777777" w:rsidR="00BF1401" w:rsidRDefault="00BF1401" w:rsidP="00BF1401">
      <w:r>
        <w:t xml:space="preserve"> Owner/Applicant </w:t>
      </w:r>
      <w:proofErr w:type="gramStart"/>
      <w:r>
        <w:t>Signature:_</w:t>
      </w:r>
      <w:proofErr w:type="gramEnd"/>
      <w:r>
        <w:t>____________________________________ Date:__________________</w:t>
      </w:r>
    </w:p>
    <w:p w14:paraId="04823E99" w14:textId="77777777" w:rsidR="00BF1401" w:rsidRDefault="00BF1401" w:rsidP="00BF1401"/>
    <w:p w14:paraId="51B0BDFD" w14:textId="2D3AB2B4" w:rsidR="00BF1401" w:rsidRPr="00BF1401" w:rsidRDefault="00BF1401" w:rsidP="00BF1401">
      <w:r>
        <w:t xml:space="preserve"> Co-Owner/Applicant </w:t>
      </w:r>
      <w:proofErr w:type="gramStart"/>
      <w:r>
        <w:t>Signature:_</w:t>
      </w:r>
      <w:proofErr w:type="gramEnd"/>
      <w:r>
        <w:t>_________________________________ Date:___________________</w:t>
      </w:r>
    </w:p>
    <w:sectPr w:rsidR="00BF1401" w:rsidRPr="00BF1401" w:rsidSect="003143E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01"/>
    <w:rsid w:val="003143E0"/>
    <w:rsid w:val="003E0253"/>
    <w:rsid w:val="00455200"/>
    <w:rsid w:val="004A0258"/>
    <w:rsid w:val="0059061A"/>
    <w:rsid w:val="00797E5E"/>
    <w:rsid w:val="009568BE"/>
    <w:rsid w:val="00BF1401"/>
    <w:rsid w:val="00D573AF"/>
    <w:rsid w:val="00F17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DA9E"/>
  <w15:chartTrackingRefBased/>
  <w15:docId w15:val="{DE7E5B08-B319-4664-A617-6D2253AB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 Whittle</dc:creator>
  <cp:keywords/>
  <dc:description/>
  <cp:lastModifiedBy>VL Whittle</cp:lastModifiedBy>
  <cp:revision>2</cp:revision>
  <dcterms:created xsi:type="dcterms:W3CDTF">2024-02-16T19:23:00Z</dcterms:created>
  <dcterms:modified xsi:type="dcterms:W3CDTF">2024-02-16T19:23:00Z</dcterms:modified>
</cp:coreProperties>
</file>